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9D" w:rsidRPr="006378B1" w:rsidRDefault="0001059D" w:rsidP="0001059D">
      <w:pPr>
        <w:pStyle w:val="Titre2"/>
        <w:spacing w:before="0" w:after="0" w:line="360" w:lineRule="auto"/>
        <w:ind w:left="0" w:firstLine="708"/>
        <w:rPr>
          <w:szCs w:val="24"/>
        </w:rPr>
      </w:pPr>
      <w:bookmarkStart w:id="0" w:name="_Toc315629624"/>
      <w:bookmarkStart w:id="1" w:name="_Toc332900254"/>
      <w:r w:rsidRPr="006378B1">
        <w:rPr>
          <w:szCs w:val="24"/>
        </w:rPr>
        <w:t>Stress au travail</w:t>
      </w:r>
      <w:bookmarkEnd w:id="0"/>
      <w:bookmarkEnd w:id="1"/>
    </w:p>
    <w:p w:rsidR="0001059D" w:rsidRDefault="0001059D" w:rsidP="0001059D">
      <w:pPr>
        <w:spacing w:line="360" w:lineRule="auto"/>
        <w:jc w:val="both"/>
      </w:pPr>
      <w:r w:rsidRPr="006378B1">
        <w:t>Une étude de l'INRS estime que le coût du stress professionnel représentait au minimum 2 à 3 milliards d'euros en France en 2007 (dépenses de soins, absentéisme, cessations d'activité, décès prématurés).</w:t>
      </w:r>
    </w:p>
    <w:p w:rsidR="0001059D" w:rsidRPr="006378B1" w:rsidRDefault="0001059D" w:rsidP="0001059D">
      <w:pPr>
        <w:spacing w:line="360" w:lineRule="auto"/>
        <w:jc w:val="both"/>
      </w:pPr>
      <w:r w:rsidRPr="006378B1">
        <w:t xml:space="preserve">L'enquête ANACT/CSA lors de la 6ème semaine pour la qualité de vie au travail en juin </w:t>
      </w:r>
      <w:smartTag w:uri="urn:schemas-microsoft-com:office:smarttags" w:element="metricconverter">
        <w:smartTagPr>
          <w:attr w:name="ProductID" w:val="2009 a"/>
        </w:smartTagPr>
        <w:r w:rsidRPr="006378B1">
          <w:t>2009 a</w:t>
        </w:r>
      </w:smartTag>
      <w:r w:rsidRPr="006378B1">
        <w:t xml:space="preserve"> communiqué les résultats suivants : le </w:t>
      </w:r>
      <w:r w:rsidRPr="007D686F">
        <w:rPr>
          <w:b/>
        </w:rPr>
        <w:t>stress</w:t>
      </w:r>
      <w:r w:rsidRPr="006378B1">
        <w:t xml:space="preserve"> touche 4 salariés sur 10 ; le stress est en nette augmentation dans les catégories supérieures (47 %) et pour les cadres supérieurs (57 %) ; les répercussions du stress impactent la vie personnelle ; 37 % des salariés se disent très fatigués ; les personnes stressées ont déclaré avoir ressenti un ou plusieurs </w:t>
      </w:r>
      <w:r w:rsidRPr="007D686F">
        <w:rPr>
          <w:b/>
        </w:rPr>
        <w:t>symptômes</w:t>
      </w:r>
      <w:r w:rsidRPr="006378B1">
        <w:t xml:space="preserve"> parmi lesquels : des tensions musculaires (29 %), des troubles du sommeil (25 %), de l'anxiété (25 %), une baisse de vigilance (12 %). Le stress est la conséquence d'un nombre important de maladies cardiovasculaires, de dépressions et de troubles musculo-squelettiques.</w:t>
      </w:r>
    </w:p>
    <w:p w:rsidR="0001059D" w:rsidRDefault="0001059D" w:rsidP="0001059D">
      <w:pPr>
        <w:suppressAutoHyphens w:val="0"/>
        <w:autoSpaceDE w:val="0"/>
        <w:autoSpaceDN w:val="0"/>
        <w:adjustRightInd w:val="0"/>
        <w:spacing w:line="360" w:lineRule="auto"/>
        <w:jc w:val="both"/>
      </w:pPr>
      <w:r w:rsidRPr="006378B1">
        <w:t xml:space="preserve">Mais </w:t>
      </w:r>
      <w:r w:rsidRPr="007D686F">
        <w:rPr>
          <w:b/>
        </w:rPr>
        <w:t>qu’est-ce-que le stress ?</w:t>
      </w:r>
      <w:r w:rsidRPr="006378B1">
        <w:t xml:space="preserve"> Le stress est défini par Selye (1956) comme un syndrome d’adaptation général ou comme la réponse non spécifique de l’organisme à toute perturbation ou encore comme un état de rupture de l’équilibr</w:t>
      </w:r>
      <w:r>
        <w:t>e homéostatique de l’organisme.</w:t>
      </w:r>
    </w:p>
    <w:p w:rsidR="0001059D" w:rsidRPr="006378B1" w:rsidRDefault="00C80D51" w:rsidP="0001059D">
      <w:pPr>
        <w:spacing w:line="360" w:lineRule="auto"/>
        <w:jc w:val="both"/>
      </w:pPr>
      <w:r>
        <w:t>L</w:t>
      </w:r>
      <w:r w:rsidR="0001059D" w:rsidRPr="006378B1">
        <w:t>e journal du CNRS de septembre 2007</w:t>
      </w:r>
      <w:r>
        <w:t xml:space="preserve"> indique</w:t>
      </w:r>
      <w:r w:rsidR="0001059D" w:rsidRPr="006378B1">
        <w:t xml:space="preserve"> qu’au niveau biologique, les </w:t>
      </w:r>
      <w:r w:rsidR="0001059D" w:rsidRPr="007D686F">
        <w:rPr>
          <w:b/>
        </w:rPr>
        <w:t>mécanismes d’activation de l’axe du stress</w:t>
      </w:r>
      <w:r w:rsidR="0001059D" w:rsidRPr="006378B1">
        <w:t xml:space="preserve"> par les facteurs cognitifs </w:t>
      </w:r>
      <w:r>
        <w:t xml:space="preserve">(notamment émotions et </w:t>
      </w:r>
      <w:r w:rsidR="0001059D" w:rsidRPr="006378B1">
        <w:t>mémoire</w:t>
      </w:r>
      <w:r>
        <w:t>)</w:t>
      </w:r>
      <w:r w:rsidR="0001059D" w:rsidRPr="006378B1">
        <w:t xml:space="preserve"> déclenchent l'alarme. Aussitôt, le systèm</w:t>
      </w:r>
      <w:r w:rsidR="0001059D">
        <w:t>e nerveux sympathique s'active : i</w:t>
      </w:r>
      <w:r w:rsidR="0001059D" w:rsidRPr="006378B1">
        <w:t>l libère la noradrénaline et stimule la production d'adrénaline par les glandes médullo-surrénales. Si le</w:t>
      </w:r>
      <w:r w:rsidR="0001059D">
        <w:t xml:space="preserve"> facteur stressant dure, </w:t>
      </w:r>
      <w:r w:rsidR="0001059D" w:rsidRPr="006378B1">
        <w:t>l'organisme passe en phase de résistance. A force d'être sollicité, le système peut finir par se dérégler. C'est à ce moment-là qu'apparaissent les signes délétères, physiques et psychiques, du stress chronique. Les réserves énergétiques de l'organisme vont s'épuiser, la fatigue s'installer. Et, plus le stress durera, moins il sera contrôlable par l'organisme.</w:t>
      </w:r>
    </w:p>
    <w:p w:rsidR="0001059D" w:rsidRPr="006378B1" w:rsidRDefault="0001059D" w:rsidP="0001059D">
      <w:pPr>
        <w:spacing w:line="360" w:lineRule="auto"/>
        <w:jc w:val="both"/>
      </w:pPr>
      <w:proofErr w:type="spellStart"/>
      <w:r w:rsidRPr="006378B1">
        <w:t>Lazarus</w:t>
      </w:r>
      <w:proofErr w:type="spellEnd"/>
      <w:r w:rsidR="00C80D51">
        <w:t xml:space="preserve"> et </w:t>
      </w:r>
      <w:proofErr w:type="spellStart"/>
      <w:r w:rsidR="00C80D51">
        <w:t>Folkman</w:t>
      </w:r>
      <w:proofErr w:type="spellEnd"/>
      <w:r w:rsidR="00C80D51">
        <w:t xml:space="preserve"> (1984)</w:t>
      </w:r>
      <w:r w:rsidRPr="006378B1">
        <w:t xml:space="preserve"> définissent le stress comme une </w:t>
      </w:r>
      <w:r w:rsidRPr="007D686F">
        <w:rPr>
          <w:b/>
        </w:rPr>
        <w:t xml:space="preserve">transaction entre la personne et l’environnement </w:t>
      </w:r>
      <w:r w:rsidRPr="006378B1">
        <w:t>d</w:t>
      </w:r>
      <w:r w:rsidR="00C80D51">
        <w:t>ans laquelle la situation dépass</w:t>
      </w:r>
      <w:r w:rsidRPr="006378B1">
        <w:t>e les ressources d’un individu mettant en danger son bien-être. Là encore, le jeu de l’équilibre ne se fait plus.</w:t>
      </w:r>
      <w:bookmarkStart w:id="2" w:name="_GoBack"/>
      <w:bookmarkEnd w:id="2"/>
    </w:p>
    <w:sectPr w:rsidR="0001059D" w:rsidRPr="00637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BF4"/>
    <w:multiLevelType w:val="hybridMultilevel"/>
    <w:tmpl w:val="57E433AA"/>
    <w:lvl w:ilvl="0" w:tplc="4710A046">
      <w:start w:val="1"/>
      <w:numFmt w:val="bullet"/>
      <w:lvlText w:val="•"/>
      <w:lvlJc w:val="left"/>
      <w:pPr>
        <w:tabs>
          <w:tab w:val="num" w:pos="720"/>
        </w:tabs>
        <w:ind w:left="720" w:hanging="360"/>
      </w:pPr>
      <w:rPr>
        <w:rFonts w:ascii="Arial" w:hAnsi="Arial" w:hint="default"/>
      </w:rPr>
    </w:lvl>
    <w:lvl w:ilvl="1" w:tplc="1EF6059E">
      <w:start w:val="546"/>
      <w:numFmt w:val="bullet"/>
      <w:lvlText w:val="•"/>
      <w:lvlJc w:val="left"/>
      <w:pPr>
        <w:tabs>
          <w:tab w:val="num" w:pos="1440"/>
        </w:tabs>
        <w:ind w:left="1440" w:hanging="360"/>
      </w:pPr>
      <w:rPr>
        <w:rFonts w:ascii="Arial" w:hAnsi="Arial" w:hint="default"/>
      </w:rPr>
    </w:lvl>
    <w:lvl w:ilvl="2" w:tplc="FFA865FA">
      <w:start w:val="546"/>
      <w:numFmt w:val="bullet"/>
      <w:lvlText w:val="•"/>
      <w:lvlJc w:val="left"/>
      <w:pPr>
        <w:tabs>
          <w:tab w:val="num" w:pos="2160"/>
        </w:tabs>
        <w:ind w:left="2160" w:hanging="360"/>
      </w:pPr>
      <w:rPr>
        <w:rFonts w:ascii="Arial" w:hAnsi="Arial" w:hint="default"/>
      </w:rPr>
    </w:lvl>
    <w:lvl w:ilvl="3" w:tplc="BE566DD8" w:tentative="1">
      <w:start w:val="1"/>
      <w:numFmt w:val="bullet"/>
      <w:lvlText w:val="•"/>
      <w:lvlJc w:val="left"/>
      <w:pPr>
        <w:tabs>
          <w:tab w:val="num" w:pos="2880"/>
        </w:tabs>
        <w:ind w:left="2880" w:hanging="360"/>
      </w:pPr>
      <w:rPr>
        <w:rFonts w:ascii="Arial" w:hAnsi="Arial" w:hint="default"/>
      </w:rPr>
    </w:lvl>
    <w:lvl w:ilvl="4" w:tplc="5ABC47DE" w:tentative="1">
      <w:start w:val="1"/>
      <w:numFmt w:val="bullet"/>
      <w:lvlText w:val="•"/>
      <w:lvlJc w:val="left"/>
      <w:pPr>
        <w:tabs>
          <w:tab w:val="num" w:pos="3600"/>
        </w:tabs>
        <w:ind w:left="3600" w:hanging="360"/>
      </w:pPr>
      <w:rPr>
        <w:rFonts w:ascii="Arial" w:hAnsi="Arial" w:hint="default"/>
      </w:rPr>
    </w:lvl>
    <w:lvl w:ilvl="5" w:tplc="6A46606A" w:tentative="1">
      <w:start w:val="1"/>
      <w:numFmt w:val="bullet"/>
      <w:lvlText w:val="•"/>
      <w:lvlJc w:val="left"/>
      <w:pPr>
        <w:tabs>
          <w:tab w:val="num" w:pos="4320"/>
        </w:tabs>
        <w:ind w:left="4320" w:hanging="360"/>
      </w:pPr>
      <w:rPr>
        <w:rFonts w:ascii="Arial" w:hAnsi="Arial" w:hint="default"/>
      </w:rPr>
    </w:lvl>
    <w:lvl w:ilvl="6" w:tplc="61B6E9F2" w:tentative="1">
      <w:start w:val="1"/>
      <w:numFmt w:val="bullet"/>
      <w:lvlText w:val="•"/>
      <w:lvlJc w:val="left"/>
      <w:pPr>
        <w:tabs>
          <w:tab w:val="num" w:pos="5040"/>
        </w:tabs>
        <w:ind w:left="5040" w:hanging="360"/>
      </w:pPr>
      <w:rPr>
        <w:rFonts w:ascii="Arial" w:hAnsi="Arial" w:hint="default"/>
      </w:rPr>
    </w:lvl>
    <w:lvl w:ilvl="7" w:tplc="7B34E06A" w:tentative="1">
      <w:start w:val="1"/>
      <w:numFmt w:val="bullet"/>
      <w:lvlText w:val="•"/>
      <w:lvlJc w:val="left"/>
      <w:pPr>
        <w:tabs>
          <w:tab w:val="num" w:pos="5760"/>
        </w:tabs>
        <w:ind w:left="5760" w:hanging="360"/>
      </w:pPr>
      <w:rPr>
        <w:rFonts w:ascii="Arial" w:hAnsi="Arial" w:hint="default"/>
      </w:rPr>
    </w:lvl>
    <w:lvl w:ilvl="8" w:tplc="C78E0B46" w:tentative="1">
      <w:start w:val="1"/>
      <w:numFmt w:val="bullet"/>
      <w:lvlText w:val="•"/>
      <w:lvlJc w:val="left"/>
      <w:pPr>
        <w:tabs>
          <w:tab w:val="num" w:pos="6480"/>
        </w:tabs>
        <w:ind w:left="6480" w:hanging="360"/>
      </w:pPr>
      <w:rPr>
        <w:rFonts w:ascii="Arial" w:hAnsi="Arial" w:hint="default"/>
      </w:rPr>
    </w:lvl>
  </w:abstractNum>
  <w:abstractNum w:abstractNumId="1">
    <w:nsid w:val="718E35C2"/>
    <w:multiLevelType w:val="hybridMultilevel"/>
    <w:tmpl w:val="391EB2E4"/>
    <w:lvl w:ilvl="0" w:tplc="5EE03F08">
      <w:start w:val="1"/>
      <w:numFmt w:val="bullet"/>
      <w:lvlText w:val="•"/>
      <w:lvlJc w:val="left"/>
      <w:pPr>
        <w:tabs>
          <w:tab w:val="num" w:pos="720"/>
        </w:tabs>
        <w:ind w:left="720" w:hanging="360"/>
      </w:pPr>
      <w:rPr>
        <w:rFonts w:ascii="Arial" w:hAnsi="Arial" w:hint="default"/>
      </w:rPr>
    </w:lvl>
    <w:lvl w:ilvl="1" w:tplc="958A4BB4">
      <w:start w:val="546"/>
      <w:numFmt w:val="bullet"/>
      <w:lvlText w:val="•"/>
      <w:lvlJc w:val="left"/>
      <w:pPr>
        <w:tabs>
          <w:tab w:val="num" w:pos="1440"/>
        </w:tabs>
        <w:ind w:left="1440" w:hanging="360"/>
      </w:pPr>
      <w:rPr>
        <w:rFonts w:ascii="Arial" w:hAnsi="Arial" w:hint="default"/>
      </w:rPr>
    </w:lvl>
    <w:lvl w:ilvl="2" w:tplc="A4EED72C" w:tentative="1">
      <w:start w:val="1"/>
      <w:numFmt w:val="bullet"/>
      <w:lvlText w:val="•"/>
      <w:lvlJc w:val="left"/>
      <w:pPr>
        <w:tabs>
          <w:tab w:val="num" w:pos="2160"/>
        </w:tabs>
        <w:ind w:left="2160" w:hanging="360"/>
      </w:pPr>
      <w:rPr>
        <w:rFonts w:ascii="Arial" w:hAnsi="Arial" w:hint="default"/>
      </w:rPr>
    </w:lvl>
    <w:lvl w:ilvl="3" w:tplc="4202DAC4" w:tentative="1">
      <w:start w:val="1"/>
      <w:numFmt w:val="bullet"/>
      <w:lvlText w:val="•"/>
      <w:lvlJc w:val="left"/>
      <w:pPr>
        <w:tabs>
          <w:tab w:val="num" w:pos="2880"/>
        </w:tabs>
        <w:ind w:left="2880" w:hanging="360"/>
      </w:pPr>
      <w:rPr>
        <w:rFonts w:ascii="Arial" w:hAnsi="Arial" w:hint="default"/>
      </w:rPr>
    </w:lvl>
    <w:lvl w:ilvl="4" w:tplc="382C4914" w:tentative="1">
      <w:start w:val="1"/>
      <w:numFmt w:val="bullet"/>
      <w:lvlText w:val="•"/>
      <w:lvlJc w:val="left"/>
      <w:pPr>
        <w:tabs>
          <w:tab w:val="num" w:pos="3600"/>
        </w:tabs>
        <w:ind w:left="3600" w:hanging="360"/>
      </w:pPr>
      <w:rPr>
        <w:rFonts w:ascii="Arial" w:hAnsi="Arial" w:hint="default"/>
      </w:rPr>
    </w:lvl>
    <w:lvl w:ilvl="5" w:tplc="F39E7E44" w:tentative="1">
      <w:start w:val="1"/>
      <w:numFmt w:val="bullet"/>
      <w:lvlText w:val="•"/>
      <w:lvlJc w:val="left"/>
      <w:pPr>
        <w:tabs>
          <w:tab w:val="num" w:pos="4320"/>
        </w:tabs>
        <w:ind w:left="4320" w:hanging="360"/>
      </w:pPr>
      <w:rPr>
        <w:rFonts w:ascii="Arial" w:hAnsi="Arial" w:hint="default"/>
      </w:rPr>
    </w:lvl>
    <w:lvl w:ilvl="6" w:tplc="67185AD0" w:tentative="1">
      <w:start w:val="1"/>
      <w:numFmt w:val="bullet"/>
      <w:lvlText w:val="•"/>
      <w:lvlJc w:val="left"/>
      <w:pPr>
        <w:tabs>
          <w:tab w:val="num" w:pos="5040"/>
        </w:tabs>
        <w:ind w:left="5040" w:hanging="360"/>
      </w:pPr>
      <w:rPr>
        <w:rFonts w:ascii="Arial" w:hAnsi="Arial" w:hint="default"/>
      </w:rPr>
    </w:lvl>
    <w:lvl w:ilvl="7" w:tplc="5E0C49EE" w:tentative="1">
      <w:start w:val="1"/>
      <w:numFmt w:val="bullet"/>
      <w:lvlText w:val="•"/>
      <w:lvlJc w:val="left"/>
      <w:pPr>
        <w:tabs>
          <w:tab w:val="num" w:pos="5760"/>
        </w:tabs>
        <w:ind w:left="5760" w:hanging="360"/>
      </w:pPr>
      <w:rPr>
        <w:rFonts w:ascii="Arial" w:hAnsi="Arial" w:hint="default"/>
      </w:rPr>
    </w:lvl>
    <w:lvl w:ilvl="8" w:tplc="BE6E30DE" w:tentative="1">
      <w:start w:val="1"/>
      <w:numFmt w:val="bullet"/>
      <w:lvlText w:val="•"/>
      <w:lvlJc w:val="left"/>
      <w:pPr>
        <w:tabs>
          <w:tab w:val="num" w:pos="6480"/>
        </w:tabs>
        <w:ind w:left="6480" w:hanging="360"/>
      </w:pPr>
      <w:rPr>
        <w:rFonts w:ascii="Arial" w:hAnsi="Arial" w:hint="default"/>
      </w:rPr>
    </w:lvl>
  </w:abstractNum>
  <w:abstractNum w:abstractNumId="2">
    <w:nsid w:val="71AB730A"/>
    <w:multiLevelType w:val="hybridMultilevel"/>
    <w:tmpl w:val="135E45BA"/>
    <w:lvl w:ilvl="0" w:tplc="73CCFA86">
      <w:start w:val="1"/>
      <w:numFmt w:val="bullet"/>
      <w:lvlText w:val="•"/>
      <w:lvlJc w:val="left"/>
      <w:pPr>
        <w:tabs>
          <w:tab w:val="num" w:pos="720"/>
        </w:tabs>
        <w:ind w:left="720" w:hanging="360"/>
      </w:pPr>
      <w:rPr>
        <w:rFonts w:ascii="Arial" w:hAnsi="Arial" w:hint="default"/>
      </w:rPr>
    </w:lvl>
    <w:lvl w:ilvl="1" w:tplc="805A9A74" w:tentative="1">
      <w:start w:val="1"/>
      <w:numFmt w:val="bullet"/>
      <w:lvlText w:val="•"/>
      <w:lvlJc w:val="left"/>
      <w:pPr>
        <w:tabs>
          <w:tab w:val="num" w:pos="1440"/>
        </w:tabs>
        <w:ind w:left="1440" w:hanging="360"/>
      </w:pPr>
      <w:rPr>
        <w:rFonts w:ascii="Arial" w:hAnsi="Arial" w:hint="default"/>
      </w:rPr>
    </w:lvl>
    <w:lvl w:ilvl="2" w:tplc="F178479E" w:tentative="1">
      <w:start w:val="1"/>
      <w:numFmt w:val="bullet"/>
      <w:lvlText w:val="•"/>
      <w:lvlJc w:val="left"/>
      <w:pPr>
        <w:tabs>
          <w:tab w:val="num" w:pos="2160"/>
        </w:tabs>
        <w:ind w:left="2160" w:hanging="360"/>
      </w:pPr>
      <w:rPr>
        <w:rFonts w:ascii="Arial" w:hAnsi="Arial" w:hint="default"/>
      </w:rPr>
    </w:lvl>
    <w:lvl w:ilvl="3" w:tplc="DB1C6F62" w:tentative="1">
      <w:start w:val="1"/>
      <w:numFmt w:val="bullet"/>
      <w:lvlText w:val="•"/>
      <w:lvlJc w:val="left"/>
      <w:pPr>
        <w:tabs>
          <w:tab w:val="num" w:pos="2880"/>
        </w:tabs>
        <w:ind w:left="2880" w:hanging="360"/>
      </w:pPr>
      <w:rPr>
        <w:rFonts w:ascii="Arial" w:hAnsi="Arial" w:hint="default"/>
      </w:rPr>
    </w:lvl>
    <w:lvl w:ilvl="4" w:tplc="708636A0" w:tentative="1">
      <w:start w:val="1"/>
      <w:numFmt w:val="bullet"/>
      <w:lvlText w:val="•"/>
      <w:lvlJc w:val="left"/>
      <w:pPr>
        <w:tabs>
          <w:tab w:val="num" w:pos="3600"/>
        </w:tabs>
        <w:ind w:left="3600" w:hanging="360"/>
      </w:pPr>
      <w:rPr>
        <w:rFonts w:ascii="Arial" w:hAnsi="Arial" w:hint="default"/>
      </w:rPr>
    </w:lvl>
    <w:lvl w:ilvl="5" w:tplc="1D407020" w:tentative="1">
      <w:start w:val="1"/>
      <w:numFmt w:val="bullet"/>
      <w:lvlText w:val="•"/>
      <w:lvlJc w:val="left"/>
      <w:pPr>
        <w:tabs>
          <w:tab w:val="num" w:pos="4320"/>
        </w:tabs>
        <w:ind w:left="4320" w:hanging="360"/>
      </w:pPr>
      <w:rPr>
        <w:rFonts w:ascii="Arial" w:hAnsi="Arial" w:hint="default"/>
      </w:rPr>
    </w:lvl>
    <w:lvl w:ilvl="6" w:tplc="188E64F4" w:tentative="1">
      <w:start w:val="1"/>
      <w:numFmt w:val="bullet"/>
      <w:lvlText w:val="•"/>
      <w:lvlJc w:val="left"/>
      <w:pPr>
        <w:tabs>
          <w:tab w:val="num" w:pos="5040"/>
        </w:tabs>
        <w:ind w:left="5040" w:hanging="360"/>
      </w:pPr>
      <w:rPr>
        <w:rFonts w:ascii="Arial" w:hAnsi="Arial" w:hint="default"/>
      </w:rPr>
    </w:lvl>
    <w:lvl w:ilvl="7" w:tplc="410A811E" w:tentative="1">
      <w:start w:val="1"/>
      <w:numFmt w:val="bullet"/>
      <w:lvlText w:val="•"/>
      <w:lvlJc w:val="left"/>
      <w:pPr>
        <w:tabs>
          <w:tab w:val="num" w:pos="5760"/>
        </w:tabs>
        <w:ind w:left="5760" w:hanging="360"/>
      </w:pPr>
      <w:rPr>
        <w:rFonts w:ascii="Arial" w:hAnsi="Arial" w:hint="default"/>
      </w:rPr>
    </w:lvl>
    <w:lvl w:ilvl="8" w:tplc="DDF81F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D"/>
    <w:rsid w:val="0001059D"/>
    <w:rsid w:val="00067C73"/>
    <w:rsid w:val="002836F8"/>
    <w:rsid w:val="003C438C"/>
    <w:rsid w:val="003E7CBD"/>
    <w:rsid w:val="003F47C4"/>
    <w:rsid w:val="00473CAA"/>
    <w:rsid w:val="004E7FDD"/>
    <w:rsid w:val="00567EA4"/>
    <w:rsid w:val="00696297"/>
    <w:rsid w:val="00713D45"/>
    <w:rsid w:val="007B4823"/>
    <w:rsid w:val="007D686F"/>
    <w:rsid w:val="007E7CF6"/>
    <w:rsid w:val="00986B9F"/>
    <w:rsid w:val="009A02D5"/>
    <w:rsid w:val="00A562E9"/>
    <w:rsid w:val="00AF0F2E"/>
    <w:rsid w:val="00B423B9"/>
    <w:rsid w:val="00C80D51"/>
    <w:rsid w:val="00CE42DB"/>
    <w:rsid w:val="00D614BC"/>
    <w:rsid w:val="00F01B3C"/>
    <w:rsid w:val="00FB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D"/>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1"/>
    <w:uiPriority w:val="99"/>
    <w:qFormat/>
    <w:rsid w:val="0001059D"/>
    <w:pPr>
      <w:keepNext/>
      <w:spacing w:before="240" w:after="60"/>
      <w:ind w:left="708"/>
      <w:outlineLvl w:val="1"/>
    </w:pPr>
    <w:rPr>
      <w:b/>
      <w:sz w:val="28"/>
      <w:szCs w:val="20"/>
    </w:rPr>
  </w:style>
  <w:style w:type="paragraph" w:styleId="Titre3">
    <w:name w:val="heading 3"/>
    <w:basedOn w:val="Normal"/>
    <w:next w:val="Normal"/>
    <w:link w:val="Titre3Car"/>
    <w:uiPriority w:val="9"/>
    <w:semiHidden/>
    <w:unhideWhenUsed/>
    <w:qFormat/>
    <w:rsid w:val="00067C7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01059D"/>
    <w:rPr>
      <w:rFonts w:asciiTheme="majorHAnsi" w:eastAsiaTheme="majorEastAsia" w:hAnsiTheme="majorHAnsi" w:cstheme="majorBidi"/>
      <w:b/>
      <w:bCs/>
      <w:color w:val="4F81BD" w:themeColor="accent1"/>
      <w:sz w:val="26"/>
      <w:szCs w:val="26"/>
      <w:lang w:eastAsia="ar-SA"/>
    </w:rPr>
  </w:style>
  <w:style w:type="character" w:customStyle="1" w:styleId="Titre2Car1">
    <w:name w:val="Titre 2 Car1"/>
    <w:basedOn w:val="Policepardfaut"/>
    <w:link w:val="Titre2"/>
    <w:uiPriority w:val="99"/>
    <w:locked/>
    <w:rsid w:val="0001059D"/>
    <w:rPr>
      <w:rFonts w:ascii="Times New Roman" w:eastAsia="Times New Roman" w:hAnsi="Times New Roman" w:cs="Times New Roman"/>
      <w:b/>
      <w:sz w:val="28"/>
      <w:szCs w:val="20"/>
      <w:lang w:eastAsia="ar-SA"/>
    </w:rPr>
  </w:style>
  <w:style w:type="paragraph" w:styleId="NormalWeb">
    <w:name w:val="Normal (Web)"/>
    <w:basedOn w:val="Normal"/>
    <w:uiPriority w:val="99"/>
    <w:rsid w:val="0001059D"/>
    <w:pPr>
      <w:suppressAutoHyphens w:val="0"/>
      <w:spacing w:before="100" w:beforeAutospacing="1" w:after="100" w:afterAutospacing="1"/>
    </w:pPr>
    <w:rPr>
      <w:lang w:eastAsia="fr-FR"/>
    </w:rPr>
  </w:style>
  <w:style w:type="paragraph" w:customStyle="1" w:styleId="Default">
    <w:name w:val="Default"/>
    <w:uiPriority w:val="99"/>
    <w:rsid w:val="0001059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oustitre">
    <w:name w:val="Sous titre"/>
    <w:basedOn w:val="Titre2"/>
    <w:link w:val="SoustitreCar"/>
    <w:uiPriority w:val="99"/>
    <w:rsid w:val="0001059D"/>
    <w:pPr>
      <w:ind w:firstLine="708"/>
    </w:pPr>
  </w:style>
  <w:style w:type="character" w:customStyle="1" w:styleId="SoustitreCar">
    <w:name w:val="Sous titre Car"/>
    <w:link w:val="Soustitre"/>
    <w:uiPriority w:val="99"/>
    <w:locked/>
    <w:rsid w:val="0001059D"/>
    <w:rPr>
      <w:rFonts w:ascii="Times New Roman" w:eastAsia="Times New Roman" w:hAnsi="Times New Roman" w:cs="Times New Roman"/>
      <w:b/>
      <w:sz w:val="28"/>
      <w:szCs w:val="20"/>
      <w:lang w:eastAsia="ar-SA"/>
    </w:rPr>
  </w:style>
  <w:style w:type="character" w:customStyle="1" w:styleId="st1">
    <w:name w:val="st1"/>
    <w:uiPriority w:val="99"/>
    <w:rsid w:val="0001059D"/>
  </w:style>
  <w:style w:type="character" w:customStyle="1" w:styleId="Titre3Car">
    <w:name w:val="Titre 3 Car"/>
    <w:basedOn w:val="Policepardfaut"/>
    <w:link w:val="Titre3"/>
    <w:uiPriority w:val="9"/>
    <w:semiHidden/>
    <w:rsid w:val="00067C73"/>
    <w:rPr>
      <w:rFonts w:asciiTheme="majorHAnsi" w:eastAsiaTheme="majorEastAsia" w:hAnsiTheme="majorHAnsi" w:cstheme="majorBidi"/>
      <w:b/>
      <w:bCs/>
      <w:color w:val="4F81BD" w:themeColor="accent1"/>
      <w:sz w:val="24"/>
      <w:szCs w:val="24"/>
      <w:lang w:eastAsia="ar-SA"/>
    </w:rPr>
  </w:style>
  <w:style w:type="character" w:customStyle="1" w:styleId="addmd1">
    <w:name w:val="addmd1"/>
    <w:rsid w:val="00067C73"/>
    <w:rPr>
      <w:sz w:val="20"/>
      <w:szCs w:val="20"/>
    </w:rPr>
  </w:style>
  <w:style w:type="paragraph" w:customStyle="1" w:styleId="Niveau4">
    <w:name w:val="Niveau 4"/>
    <w:basedOn w:val="Normal"/>
    <w:rsid w:val="00067C73"/>
    <w:pPr>
      <w:suppressAutoHyphens w:val="0"/>
      <w:autoSpaceDE w:val="0"/>
      <w:autoSpaceDN w:val="0"/>
      <w:adjustRightInd w:val="0"/>
      <w:spacing w:line="360" w:lineRule="auto"/>
      <w:jc w:val="both"/>
      <w:outlineLvl w:val="3"/>
    </w:pPr>
    <w:rPr>
      <w:rFonts w:eastAsia="ArialMT"/>
      <w:b/>
      <w:lang w:eastAsia="fr-FR"/>
    </w:rPr>
  </w:style>
  <w:style w:type="paragraph" w:styleId="Textedebulles">
    <w:name w:val="Balloon Text"/>
    <w:basedOn w:val="Normal"/>
    <w:link w:val="TextedebullesCar"/>
    <w:uiPriority w:val="99"/>
    <w:semiHidden/>
    <w:unhideWhenUsed/>
    <w:rsid w:val="00067C73"/>
    <w:rPr>
      <w:rFonts w:ascii="Tahoma" w:hAnsi="Tahoma" w:cs="Tahoma"/>
      <w:sz w:val="16"/>
      <w:szCs w:val="16"/>
    </w:rPr>
  </w:style>
  <w:style w:type="character" w:customStyle="1" w:styleId="TextedebullesCar">
    <w:name w:val="Texte de bulles Car"/>
    <w:basedOn w:val="Policepardfaut"/>
    <w:link w:val="Textedebulles"/>
    <w:uiPriority w:val="99"/>
    <w:semiHidden/>
    <w:rsid w:val="00067C7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D"/>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1"/>
    <w:uiPriority w:val="99"/>
    <w:qFormat/>
    <w:rsid w:val="0001059D"/>
    <w:pPr>
      <w:keepNext/>
      <w:spacing w:before="240" w:after="60"/>
      <w:ind w:left="708"/>
      <w:outlineLvl w:val="1"/>
    </w:pPr>
    <w:rPr>
      <w:b/>
      <w:sz w:val="28"/>
      <w:szCs w:val="20"/>
    </w:rPr>
  </w:style>
  <w:style w:type="paragraph" w:styleId="Titre3">
    <w:name w:val="heading 3"/>
    <w:basedOn w:val="Normal"/>
    <w:next w:val="Normal"/>
    <w:link w:val="Titre3Car"/>
    <w:uiPriority w:val="9"/>
    <w:semiHidden/>
    <w:unhideWhenUsed/>
    <w:qFormat/>
    <w:rsid w:val="00067C7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01059D"/>
    <w:rPr>
      <w:rFonts w:asciiTheme="majorHAnsi" w:eastAsiaTheme="majorEastAsia" w:hAnsiTheme="majorHAnsi" w:cstheme="majorBidi"/>
      <w:b/>
      <w:bCs/>
      <w:color w:val="4F81BD" w:themeColor="accent1"/>
      <w:sz w:val="26"/>
      <w:szCs w:val="26"/>
      <w:lang w:eastAsia="ar-SA"/>
    </w:rPr>
  </w:style>
  <w:style w:type="character" w:customStyle="1" w:styleId="Titre2Car1">
    <w:name w:val="Titre 2 Car1"/>
    <w:basedOn w:val="Policepardfaut"/>
    <w:link w:val="Titre2"/>
    <w:uiPriority w:val="99"/>
    <w:locked/>
    <w:rsid w:val="0001059D"/>
    <w:rPr>
      <w:rFonts w:ascii="Times New Roman" w:eastAsia="Times New Roman" w:hAnsi="Times New Roman" w:cs="Times New Roman"/>
      <w:b/>
      <w:sz w:val="28"/>
      <w:szCs w:val="20"/>
      <w:lang w:eastAsia="ar-SA"/>
    </w:rPr>
  </w:style>
  <w:style w:type="paragraph" w:styleId="NormalWeb">
    <w:name w:val="Normal (Web)"/>
    <w:basedOn w:val="Normal"/>
    <w:uiPriority w:val="99"/>
    <w:rsid w:val="0001059D"/>
    <w:pPr>
      <w:suppressAutoHyphens w:val="0"/>
      <w:spacing w:before="100" w:beforeAutospacing="1" w:after="100" w:afterAutospacing="1"/>
    </w:pPr>
    <w:rPr>
      <w:lang w:eastAsia="fr-FR"/>
    </w:rPr>
  </w:style>
  <w:style w:type="paragraph" w:customStyle="1" w:styleId="Default">
    <w:name w:val="Default"/>
    <w:uiPriority w:val="99"/>
    <w:rsid w:val="0001059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oustitre">
    <w:name w:val="Sous titre"/>
    <w:basedOn w:val="Titre2"/>
    <w:link w:val="SoustitreCar"/>
    <w:uiPriority w:val="99"/>
    <w:rsid w:val="0001059D"/>
    <w:pPr>
      <w:ind w:firstLine="708"/>
    </w:pPr>
  </w:style>
  <w:style w:type="character" w:customStyle="1" w:styleId="SoustitreCar">
    <w:name w:val="Sous titre Car"/>
    <w:link w:val="Soustitre"/>
    <w:uiPriority w:val="99"/>
    <w:locked/>
    <w:rsid w:val="0001059D"/>
    <w:rPr>
      <w:rFonts w:ascii="Times New Roman" w:eastAsia="Times New Roman" w:hAnsi="Times New Roman" w:cs="Times New Roman"/>
      <w:b/>
      <w:sz w:val="28"/>
      <w:szCs w:val="20"/>
      <w:lang w:eastAsia="ar-SA"/>
    </w:rPr>
  </w:style>
  <w:style w:type="character" w:customStyle="1" w:styleId="st1">
    <w:name w:val="st1"/>
    <w:uiPriority w:val="99"/>
    <w:rsid w:val="0001059D"/>
  </w:style>
  <w:style w:type="character" w:customStyle="1" w:styleId="Titre3Car">
    <w:name w:val="Titre 3 Car"/>
    <w:basedOn w:val="Policepardfaut"/>
    <w:link w:val="Titre3"/>
    <w:uiPriority w:val="9"/>
    <w:semiHidden/>
    <w:rsid w:val="00067C73"/>
    <w:rPr>
      <w:rFonts w:asciiTheme="majorHAnsi" w:eastAsiaTheme="majorEastAsia" w:hAnsiTheme="majorHAnsi" w:cstheme="majorBidi"/>
      <w:b/>
      <w:bCs/>
      <w:color w:val="4F81BD" w:themeColor="accent1"/>
      <w:sz w:val="24"/>
      <w:szCs w:val="24"/>
      <w:lang w:eastAsia="ar-SA"/>
    </w:rPr>
  </w:style>
  <w:style w:type="character" w:customStyle="1" w:styleId="addmd1">
    <w:name w:val="addmd1"/>
    <w:rsid w:val="00067C73"/>
    <w:rPr>
      <w:sz w:val="20"/>
      <w:szCs w:val="20"/>
    </w:rPr>
  </w:style>
  <w:style w:type="paragraph" w:customStyle="1" w:styleId="Niveau4">
    <w:name w:val="Niveau 4"/>
    <w:basedOn w:val="Normal"/>
    <w:rsid w:val="00067C73"/>
    <w:pPr>
      <w:suppressAutoHyphens w:val="0"/>
      <w:autoSpaceDE w:val="0"/>
      <w:autoSpaceDN w:val="0"/>
      <w:adjustRightInd w:val="0"/>
      <w:spacing w:line="360" w:lineRule="auto"/>
      <w:jc w:val="both"/>
      <w:outlineLvl w:val="3"/>
    </w:pPr>
    <w:rPr>
      <w:rFonts w:eastAsia="ArialMT"/>
      <w:b/>
      <w:lang w:eastAsia="fr-FR"/>
    </w:rPr>
  </w:style>
  <w:style w:type="paragraph" w:styleId="Textedebulles">
    <w:name w:val="Balloon Text"/>
    <w:basedOn w:val="Normal"/>
    <w:link w:val="TextedebullesCar"/>
    <w:uiPriority w:val="99"/>
    <w:semiHidden/>
    <w:unhideWhenUsed/>
    <w:rsid w:val="00067C73"/>
    <w:rPr>
      <w:rFonts w:ascii="Tahoma" w:hAnsi="Tahoma" w:cs="Tahoma"/>
      <w:sz w:val="16"/>
      <w:szCs w:val="16"/>
    </w:rPr>
  </w:style>
  <w:style w:type="character" w:customStyle="1" w:styleId="TextedebullesCar">
    <w:name w:val="Texte de bulles Car"/>
    <w:basedOn w:val="Policepardfaut"/>
    <w:link w:val="Textedebulles"/>
    <w:uiPriority w:val="99"/>
    <w:semiHidden/>
    <w:rsid w:val="00067C7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9597">
      <w:bodyDiv w:val="1"/>
      <w:marLeft w:val="0"/>
      <w:marRight w:val="0"/>
      <w:marTop w:val="0"/>
      <w:marBottom w:val="0"/>
      <w:divBdr>
        <w:top w:val="none" w:sz="0" w:space="0" w:color="auto"/>
        <w:left w:val="none" w:sz="0" w:space="0" w:color="auto"/>
        <w:bottom w:val="none" w:sz="0" w:space="0" w:color="auto"/>
        <w:right w:val="none" w:sz="0" w:space="0" w:color="auto"/>
      </w:divBdr>
    </w:div>
    <w:div w:id="307051218">
      <w:bodyDiv w:val="1"/>
      <w:marLeft w:val="0"/>
      <w:marRight w:val="0"/>
      <w:marTop w:val="0"/>
      <w:marBottom w:val="0"/>
      <w:divBdr>
        <w:top w:val="none" w:sz="0" w:space="0" w:color="auto"/>
        <w:left w:val="none" w:sz="0" w:space="0" w:color="auto"/>
        <w:bottom w:val="none" w:sz="0" w:space="0" w:color="auto"/>
        <w:right w:val="none" w:sz="0" w:space="0" w:color="auto"/>
      </w:divBdr>
    </w:div>
    <w:div w:id="329598739">
      <w:bodyDiv w:val="1"/>
      <w:marLeft w:val="0"/>
      <w:marRight w:val="0"/>
      <w:marTop w:val="0"/>
      <w:marBottom w:val="0"/>
      <w:divBdr>
        <w:top w:val="none" w:sz="0" w:space="0" w:color="auto"/>
        <w:left w:val="none" w:sz="0" w:space="0" w:color="auto"/>
        <w:bottom w:val="none" w:sz="0" w:space="0" w:color="auto"/>
        <w:right w:val="none" w:sz="0" w:space="0" w:color="auto"/>
      </w:divBdr>
      <w:divsChild>
        <w:div w:id="598224912">
          <w:marLeft w:val="288"/>
          <w:marRight w:val="0"/>
          <w:marTop w:val="82"/>
          <w:marBottom w:val="0"/>
          <w:divBdr>
            <w:top w:val="none" w:sz="0" w:space="0" w:color="auto"/>
            <w:left w:val="none" w:sz="0" w:space="0" w:color="auto"/>
            <w:bottom w:val="none" w:sz="0" w:space="0" w:color="auto"/>
            <w:right w:val="none" w:sz="0" w:space="0" w:color="auto"/>
          </w:divBdr>
        </w:div>
        <w:div w:id="444884140">
          <w:marLeft w:val="288"/>
          <w:marRight w:val="0"/>
          <w:marTop w:val="82"/>
          <w:marBottom w:val="0"/>
          <w:divBdr>
            <w:top w:val="none" w:sz="0" w:space="0" w:color="auto"/>
            <w:left w:val="none" w:sz="0" w:space="0" w:color="auto"/>
            <w:bottom w:val="none" w:sz="0" w:space="0" w:color="auto"/>
            <w:right w:val="none" w:sz="0" w:space="0" w:color="auto"/>
          </w:divBdr>
        </w:div>
        <w:div w:id="2132476808">
          <w:marLeft w:val="720"/>
          <w:marRight w:val="0"/>
          <w:marTop w:val="67"/>
          <w:marBottom w:val="0"/>
          <w:divBdr>
            <w:top w:val="none" w:sz="0" w:space="0" w:color="auto"/>
            <w:left w:val="none" w:sz="0" w:space="0" w:color="auto"/>
            <w:bottom w:val="none" w:sz="0" w:space="0" w:color="auto"/>
            <w:right w:val="none" w:sz="0" w:space="0" w:color="auto"/>
          </w:divBdr>
        </w:div>
        <w:div w:id="41449299">
          <w:marLeft w:val="720"/>
          <w:marRight w:val="0"/>
          <w:marTop w:val="67"/>
          <w:marBottom w:val="0"/>
          <w:divBdr>
            <w:top w:val="none" w:sz="0" w:space="0" w:color="auto"/>
            <w:left w:val="none" w:sz="0" w:space="0" w:color="auto"/>
            <w:bottom w:val="none" w:sz="0" w:space="0" w:color="auto"/>
            <w:right w:val="none" w:sz="0" w:space="0" w:color="auto"/>
          </w:divBdr>
        </w:div>
        <w:div w:id="658340154">
          <w:marLeft w:val="1152"/>
          <w:marRight w:val="0"/>
          <w:marTop w:val="72"/>
          <w:marBottom w:val="0"/>
          <w:divBdr>
            <w:top w:val="none" w:sz="0" w:space="0" w:color="auto"/>
            <w:left w:val="none" w:sz="0" w:space="0" w:color="auto"/>
            <w:bottom w:val="none" w:sz="0" w:space="0" w:color="auto"/>
            <w:right w:val="none" w:sz="0" w:space="0" w:color="auto"/>
          </w:divBdr>
        </w:div>
        <w:div w:id="985161381">
          <w:marLeft w:val="1152"/>
          <w:marRight w:val="0"/>
          <w:marTop w:val="72"/>
          <w:marBottom w:val="0"/>
          <w:divBdr>
            <w:top w:val="none" w:sz="0" w:space="0" w:color="auto"/>
            <w:left w:val="none" w:sz="0" w:space="0" w:color="auto"/>
            <w:bottom w:val="none" w:sz="0" w:space="0" w:color="auto"/>
            <w:right w:val="none" w:sz="0" w:space="0" w:color="auto"/>
          </w:divBdr>
        </w:div>
        <w:div w:id="1467579987">
          <w:marLeft w:val="1152"/>
          <w:marRight w:val="0"/>
          <w:marTop w:val="72"/>
          <w:marBottom w:val="0"/>
          <w:divBdr>
            <w:top w:val="none" w:sz="0" w:space="0" w:color="auto"/>
            <w:left w:val="none" w:sz="0" w:space="0" w:color="auto"/>
            <w:bottom w:val="none" w:sz="0" w:space="0" w:color="auto"/>
            <w:right w:val="none" w:sz="0" w:space="0" w:color="auto"/>
          </w:divBdr>
        </w:div>
        <w:div w:id="2041784814">
          <w:marLeft w:val="288"/>
          <w:marRight w:val="0"/>
          <w:marTop w:val="91"/>
          <w:marBottom w:val="0"/>
          <w:divBdr>
            <w:top w:val="none" w:sz="0" w:space="0" w:color="auto"/>
            <w:left w:val="none" w:sz="0" w:space="0" w:color="auto"/>
            <w:bottom w:val="none" w:sz="0" w:space="0" w:color="auto"/>
            <w:right w:val="none" w:sz="0" w:space="0" w:color="auto"/>
          </w:divBdr>
        </w:div>
      </w:divsChild>
    </w:div>
    <w:div w:id="376901012">
      <w:bodyDiv w:val="1"/>
      <w:marLeft w:val="0"/>
      <w:marRight w:val="0"/>
      <w:marTop w:val="0"/>
      <w:marBottom w:val="0"/>
      <w:divBdr>
        <w:top w:val="none" w:sz="0" w:space="0" w:color="auto"/>
        <w:left w:val="none" w:sz="0" w:space="0" w:color="auto"/>
        <w:bottom w:val="none" w:sz="0" w:space="0" w:color="auto"/>
        <w:right w:val="none" w:sz="0" w:space="0" w:color="auto"/>
      </w:divBdr>
      <w:divsChild>
        <w:div w:id="793255294">
          <w:marLeft w:val="288"/>
          <w:marRight w:val="0"/>
          <w:marTop w:val="106"/>
          <w:marBottom w:val="0"/>
          <w:divBdr>
            <w:top w:val="none" w:sz="0" w:space="0" w:color="auto"/>
            <w:left w:val="none" w:sz="0" w:space="0" w:color="auto"/>
            <w:bottom w:val="none" w:sz="0" w:space="0" w:color="auto"/>
            <w:right w:val="none" w:sz="0" w:space="0" w:color="auto"/>
          </w:divBdr>
        </w:div>
        <w:div w:id="363363532">
          <w:marLeft w:val="720"/>
          <w:marRight w:val="0"/>
          <w:marTop w:val="91"/>
          <w:marBottom w:val="0"/>
          <w:divBdr>
            <w:top w:val="none" w:sz="0" w:space="0" w:color="auto"/>
            <w:left w:val="none" w:sz="0" w:space="0" w:color="auto"/>
            <w:bottom w:val="none" w:sz="0" w:space="0" w:color="auto"/>
            <w:right w:val="none" w:sz="0" w:space="0" w:color="auto"/>
          </w:divBdr>
        </w:div>
        <w:div w:id="1504128665">
          <w:marLeft w:val="288"/>
          <w:marRight w:val="0"/>
          <w:marTop w:val="106"/>
          <w:marBottom w:val="0"/>
          <w:divBdr>
            <w:top w:val="none" w:sz="0" w:space="0" w:color="auto"/>
            <w:left w:val="none" w:sz="0" w:space="0" w:color="auto"/>
            <w:bottom w:val="none" w:sz="0" w:space="0" w:color="auto"/>
            <w:right w:val="none" w:sz="0" w:space="0" w:color="auto"/>
          </w:divBdr>
        </w:div>
        <w:div w:id="487598008">
          <w:marLeft w:val="720"/>
          <w:marRight w:val="0"/>
          <w:marTop w:val="91"/>
          <w:marBottom w:val="0"/>
          <w:divBdr>
            <w:top w:val="none" w:sz="0" w:space="0" w:color="auto"/>
            <w:left w:val="none" w:sz="0" w:space="0" w:color="auto"/>
            <w:bottom w:val="none" w:sz="0" w:space="0" w:color="auto"/>
            <w:right w:val="none" w:sz="0" w:space="0" w:color="auto"/>
          </w:divBdr>
        </w:div>
        <w:div w:id="760683238">
          <w:marLeft w:val="720"/>
          <w:marRight w:val="0"/>
          <w:marTop w:val="91"/>
          <w:marBottom w:val="0"/>
          <w:divBdr>
            <w:top w:val="none" w:sz="0" w:space="0" w:color="auto"/>
            <w:left w:val="none" w:sz="0" w:space="0" w:color="auto"/>
            <w:bottom w:val="none" w:sz="0" w:space="0" w:color="auto"/>
            <w:right w:val="none" w:sz="0" w:space="0" w:color="auto"/>
          </w:divBdr>
        </w:div>
        <w:div w:id="534974013">
          <w:marLeft w:val="720"/>
          <w:marRight w:val="0"/>
          <w:marTop w:val="91"/>
          <w:marBottom w:val="0"/>
          <w:divBdr>
            <w:top w:val="none" w:sz="0" w:space="0" w:color="auto"/>
            <w:left w:val="none" w:sz="0" w:space="0" w:color="auto"/>
            <w:bottom w:val="none" w:sz="0" w:space="0" w:color="auto"/>
            <w:right w:val="none" w:sz="0" w:space="0" w:color="auto"/>
          </w:divBdr>
        </w:div>
        <w:div w:id="484590104">
          <w:marLeft w:val="288"/>
          <w:marRight w:val="0"/>
          <w:marTop w:val="106"/>
          <w:marBottom w:val="0"/>
          <w:divBdr>
            <w:top w:val="none" w:sz="0" w:space="0" w:color="auto"/>
            <w:left w:val="none" w:sz="0" w:space="0" w:color="auto"/>
            <w:bottom w:val="none" w:sz="0" w:space="0" w:color="auto"/>
            <w:right w:val="none" w:sz="0" w:space="0" w:color="auto"/>
          </w:divBdr>
        </w:div>
        <w:div w:id="1180467163">
          <w:marLeft w:val="720"/>
          <w:marRight w:val="0"/>
          <w:marTop w:val="91"/>
          <w:marBottom w:val="0"/>
          <w:divBdr>
            <w:top w:val="none" w:sz="0" w:space="0" w:color="auto"/>
            <w:left w:val="none" w:sz="0" w:space="0" w:color="auto"/>
            <w:bottom w:val="none" w:sz="0" w:space="0" w:color="auto"/>
            <w:right w:val="none" w:sz="0" w:space="0" w:color="auto"/>
          </w:divBdr>
        </w:div>
      </w:divsChild>
    </w:div>
    <w:div w:id="555319295">
      <w:bodyDiv w:val="1"/>
      <w:marLeft w:val="0"/>
      <w:marRight w:val="0"/>
      <w:marTop w:val="0"/>
      <w:marBottom w:val="0"/>
      <w:divBdr>
        <w:top w:val="none" w:sz="0" w:space="0" w:color="auto"/>
        <w:left w:val="none" w:sz="0" w:space="0" w:color="auto"/>
        <w:bottom w:val="none" w:sz="0" w:space="0" w:color="auto"/>
        <w:right w:val="none" w:sz="0" w:space="0" w:color="auto"/>
      </w:divBdr>
    </w:div>
    <w:div w:id="945116595">
      <w:bodyDiv w:val="1"/>
      <w:marLeft w:val="0"/>
      <w:marRight w:val="0"/>
      <w:marTop w:val="0"/>
      <w:marBottom w:val="0"/>
      <w:divBdr>
        <w:top w:val="none" w:sz="0" w:space="0" w:color="auto"/>
        <w:left w:val="none" w:sz="0" w:space="0" w:color="auto"/>
        <w:bottom w:val="none" w:sz="0" w:space="0" w:color="auto"/>
        <w:right w:val="none" w:sz="0" w:space="0" w:color="auto"/>
      </w:divBdr>
      <w:divsChild>
        <w:div w:id="1220019292">
          <w:marLeft w:val="288"/>
          <w:marRight w:val="0"/>
          <w:marTop w:val="72"/>
          <w:marBottom w:val="0"/>
          <w:divBdr>
            <w:top w:val="none" w:sz="0" w:space="0" w:color="auto"/>
            <w:left w:val="none" w:sz="0" w:space="0" w:color="auto"/>
            <w:bottom w:val="none" w:sz="0" w:space="0" w:color="auto"/>
            <w:right w:val="none" w:sz="0" w:space="0" w:color="auto"/>
          </w:divBdr>
        </w:div>
        <w:div w:id="455828747">
          <w:marLeft w:val="288"/>
          <w:marRight w:val="0"/>
          <w:marTop w:val="72"/>
          <w:marBottom w:val="0"/>
          <w:divBdr>
            <w:top w:val="none" w:sz="0" w:space="0" w:color="auto"/>
            <w:left w:val="none" w:sz="0" w:space="0" w:color="auto"/>
            <w:bottom w:val="none" w:sz="0" w:space="0" w:color="auto"/>
            <w:right w:val="none" w:sz="0" w:space="0" w:color="auto"/>
          </w:divBdr>
        </w:div>
        <w:div w:id="267272951">
          <w:marLeft w:val="288"/>
          <w:marRight w:val="0"/>
          <w:marTop w:val="72"/>
          <w:marBottom w:val="0"/>
          <w:divBdr>
            <w:top w:val="none" w:sz="0" w:space="0" w:color="auto"/>
            <w:left w:val="none" w:sz="0" w:space="0" w:color="auto"/>
            <w:bottom w:val="none" w:sz="0" w:space="0" w:color="auto"/>
            <w:right w:val="none" w:sz="0" w:space="0" w:color="auto"/>
          </w:divBdr>
        </w:div>
        <w:div w:id="1803229789">
          <w:marLeft w:val="288"/>
          <w:marRight w:val="0"/>
          <w:marTop w:val="72"/>
          <w:marBottom w:val="0"/>
          <w:divBdr>
            <w:top w:val="none" w:sz="0" w:space="0" w:color="auto"/>
            <w:left w:val="none" w:sz="0" w:space="0" w:color="auto"/>
            <w:bottom w:val="none" w:sz="0" w:space="0" w:color="auto"/>
            <w:right w:val="none" w:sz="0" w:space="0" w:color="auto"/>
          </w:divBdr>
        </w:div>
        <w:div w:id="737552411">
          <w:marLeft w:val="288"/>
          <w:marRight w:val="0"/>
          <w:marTop w:val="72"/>
          <w:marBottom w:val="0"/>
          <w:divBdr>
            <w:top w:val="none" w:sz="0" w:space="0" w:color="auto"/>
            <w:left w:val="none" w:sz="0" w:space="0" w:color="auto"/>
            <w:bottom w:val="none" w:sz="0" w:space="0" w:color="auto"/>
            <w:right w:val="none" w:sz="0" w:space="0" w:color="auto"/>
          </w:divBdr>
        </w:div>
      </w:divsChild>
    </w:div>
    <w:div w:id="1643267984">
      <w:bodyDiv w:val="1"/>
      <w:marLeft w:val="0"/>
      <w:marRight w:val="0"/>
      <w:marTop w:val="0"/>
      <w:marBottom w:val="0"/>
      <w:divBdr>
        <w:top w:val="none" w:sz="0" w:space="0" w:color="auto"/>
        <w:left w:val="none" w:sz="0" w:space="0" w:color="auto"/>
        <w:bottom w:val="none" w:sz="0" w:space="0" w:color="auto"/>
        <w:right w:val="none" w:sz="0" w:space="0" w:color="auto"/>
      </w:divBdr>
    </w:div>
    <w:div w:id="1862236891">
      <w:bodyDiv w:val="1"/>
      <w:marLeft w:val="0"/>
      <w:marRight w:val="0"/>
      <w:marTop w:val="0"/>
      <w:marBottom w:val="0"/>
      <w:divBdr>
        <w:top w:val="none" w:sz="0" w:space="0" w:color="auto"/>
        <w:left w:val="none" w:sz="0" w:space="0" w:color="auto"/>
        <w:bottom w:val="none" w:sz="0" w:space="0" w:color="auto"/>
        <w:right w:val="none" w:sz="0" w:space="0" w:color="auto"/>
      </w:divBdr>
    </w:div>
    <w:div w:id="21112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dcterms:created xsi:type="dcterms:W3CDTF">2014-12-29T07:00:00Z</dcterms:created>
  <dcterms:modified xsi:type="dcterms:W3CDTF">2014-12-29T07:02:00Z</dcterms:modified>
</cp:coreProperties>
</file>